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CD" w:rsidRDefault="00BB11CD"/>
    <w:p w:rsidR="00BB11CD" w:rsidRPr="009639CB" w:rsidRDefault="00BB11CD" w:rsidP="00BB11CD">
      <w:pPr>
        <w:jc w:val="center"/>
        <w:rPr>
          <w:rFonts w:ascii="Times New Roman" w:hAnsi="Times New Roman" w:cs="Times New Roman"/>
          <w:b/>
        </w:rPr>
      </w:pPr>
      <w:r w:rsidRPr="009639CB">
        <w:rPr>
          <w:rFonts w:ascii="Times New Roman" w:hAnsi="Times New Roman" w:cs="Times New Roman"/>
          <w:b/>
        </w:rPr>
        <w:t>POPIS  UDJELA U VLASNIŠTVU POSLOVNIH SUBJEKATA ČLANOVA OPĆINSKOG VIJEĆA OPĆINE KISTANJE</w:t>
      </w:r>
    </w:p>
    <w:p w:rsidR="00BB11CD" w:rsidRPr="009639CB" w:rsidRDefault="00BB11CD" w:rsidP="00BB11CD">
      <w:pPr>
        <w:rPr>
          <w:rFonts w:ascii="Times New Roman" w:hAnsi="Times New Roman" w:cs="Times New Roman"/>
        </w:rPr>
      </w:pPr>
    </w:p>
    <w:p w:rsidR="00BB11CD" w:rsidRPr="009639CB" w:rsidRDefault="00BB11CD" w:rsidP="00BB11CD">
      <w:pPr>
        <w:jc w:val="both"/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>Na temelju članka 4. stavka 3. Zakona o sprječavanju sukoba interesa („Narodne novine“ broj 143/21) član predstavničkog tijela dužan je pisanim putem u roku od 15 dana od stupanja na dužnost ili stjecanja udjela obavijestiti predsjednika predstavničkog tijela ako ima 5% ili više udjela u vlasništvu poslovnog subjekta.</w:t>
      </w:r>
    </w:p>
    <w:p w:rsidR="00BB11CD" w:rsidRPr="009639CB" w:rsidRDefault="00BB11CD" w:rsidP="00BB11CD">
      <w:pPr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>Na temelju članka 4. stavka 4. navedenog Zakona popis udjela iz stavka 3. objavljuje se i redovito ažurira na mrežnim stranicama jedinice lokalne i područne (regionalne) samouprave.</w:t>
      </w:r>
    </w:p>
    <w:p w:rsidR="00BB11CD" w:rsidRDefault="00BB11CD" w:rsidP="00BB11CD">
      <w:pPr>
        <w:jc w:val="both"/>
        <w:rPr>
          <w:rFonts w:ascii="Times New Roman" w:hAnsi="Times New Roman" w:cs="Times New Roman"/>
        </w:rPr>
      </w:pPr>
      <w:r w:rsidRPr="009639CB">
        <w:rPr>
          <w:rFonts w:ascii="Times New Roman" w:hAnsi="Times New Roman" w:cs="Times New Roman"/>
        </w:rPr>
        <w:t xml:space="preserve">Člankom 5. stavkom 1. podstavkom 4.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 </w:t>
      </w:r>
    </w:p>
    <w:p w:rsidR="00BB11CD" w:rsidRPr="009639CB" w:rsidRDefault="00BB11CD" w:rsidP="00BB11CD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9"/>
        <w:gridCol w:w="1613"/>
        <w:gridCol w:w="1633"/>
        <w:gridCol w:w="1654"/>
        <w:gridCol w:w="1614"/>
        <w:gridCol w:w="1659"/>
      </w:tblGrid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118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ČLANA OPĆINSKOG VIJEĆA</w:t>
            </w:r>
          </w:p>
        </w:tc>
        <w:tc>
          <w:tcPr>
            <w:tcW w:w="2552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POSLOVNOG SUBJEKTA</w:t>
            </w:r>
          </w:p>
        </w:tc>
        <w:tc>
          <w:tcPr>
            <w:tcW w:w="2812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POSLOVNOG SUBJEKTA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POSLOVNOG SUBJEKTA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UDIO U VLASNIŠTVU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11CD" w:rsidRDefault="00BB11CD" w:rsidP="001042E9">
            <w:pPr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12" w:type="dxa"/>
          </w:tcPr>
          <w:p w:rsidR="00BB11CD" w:rsidRDefault="00BB11CD" w:rsidP="001042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BB11C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Jelena Lalić</w:t>
            </w:r>
          </w:p>
        </w:tc>
        <w:tc>
          <w:tcPr>
            <w:tcW w:w="2552" w:type="dxa"/>
          </w:tcPr>
          <w:p w:rsidR="00BB11CD" w:rsidRPr="00D9799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Pr="00D9799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Pr="00D9799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BB11CD" w:rsidRDefault="00417725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0A11C0">
              <w:rPr>
                <w:rFonts w:ascii="Times New Roman" w:hAnsi="Times New Roman" w:cs="Times New Roman"/>
              </w:rPr>
              <w:t>bojša Štrbac</w:t>
            </w:r>
          </w:p>
        </w:tc>
        <w:tc>
          <w:tcPr>
            <w:tcW w:w="2552" w:type="dxa"/>
          </w:tcPr>
          <w:p w:rsidR="00BB11CD" w:rsidRDefault="00B6704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B6704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B6704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Branimir Macura </w:t>
            </w:r>
          </w:p>
        </w:tc>
        <w:tc>
          <w:tcPr>
            <w:tcW w:w="2552" w:type="dxa"/>
          </w:tcPr>
          <w:p w:rsidR="00BB11CD" w:rsidRDefault="00AF081E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OPG „Marija“</w:t>
            </w:r>
          </w:p>
        </w:tc>
        <w:tc>
          <w:tcPr>
            <w:tcW w:w="2812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Macure 8,22305 Kistanje </w:t>
            </w:r>
          </w:p>
        </w:tc>
        <w:tc>
          <w:tcPr>
            <w:tcW w:w="2333" w:type="dxa"/>
          </w:tcPr>
          <w:p w:rsidR="00BB11CD" w:rsidRDefault="00DF2177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Gladović</w:t>
            </w:r>
          </w:p>
        </w:tc>
        <w:tc>
          <w:tcPr>
            <w:tcW w:w="2552" w:type="dxa"/>
          </w:tcPr>
          <w:p w:rsidR="00BB11CD" w:rsidRDefault="005641A5" w:rsidP="001042E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VLAKA, obrt za graditeljstvo</w:t>
            </w:r>
          </w:p>
        </w:tc>
        <w:tc>
          <w:tcPr>
            <w:tcW w:w="281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Varivode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A, </w:t>
            </w:r>
          </w:p>
          <w:p w:rsidR="000F2230" w:rsidRDefault="000F2230" w:rsidP="0010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Varivode</w:t>
            </w:r>
            <w:proofErr w:type="spellEnd"/>
          </w:p>
        </w:tc>
        <w:tc>
          <w:tcPr>
            <w:tcW w:w="2333" w:type="dxa"/>
          </w:tcPr>
          <w:p w:rsidR="00BB11CD" w:rsidRDefault="006118F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60879813505</w:t>
            </w:r>
          </w:p>
        </w:tc>
        <w:tc>
          <w:tcPr>
            <w:tcW w:w="2333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Branka Bunčić</w:t>
            </w:r>
          </w:p>
        </w:tc>
        <w:tc>
          <w:tcPr>
            <w:tcW w:w="255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</w:rPr>
              <w:t>Medoš</w:t>
            </w:r>
            <w:proofErr w:type="spellEnd"/>
          </w:p>
        </w:tc>
        <w:tc>
          <w:tcPr>
            <w:tcW w:w="2552" w:type="dxa"/>
          </w:tcPr>
          <w:p w:rsidR="00BB11CD" w:rsidRDefault="00A1615C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JELENA, obrt za trgovinu, </w:t>
            </w:r>
          </w:p>
        </w:tc>
        <w:tc>
          <w:tcPr>
            <w:tcW w:w="2812" w:type="dxa"/>
          </w:tcPr>
          <w:p w:rsidR="00BB11CD" w:rsidRDefault="00467EF0" w:rsidP="0010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Biovičino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selo 11, </w:t>
            </w:r>
            <w:proofErr w:type="spellStart"/>
            <w:r>
              <w:rPr>
                <w:rFonts w:ascii="Times New Roman" w:hAnsi="Times New Roman" w:cs="Times New Roman"/>
              </w:rPr>
              <w:t>Biovičino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selo</w:t>
            </w:r>
          </w:p>
        </w:tc>
        <w:tc>
          <w:tcPr>
            <w:tcW w:w="2333" w:type="dxa"/>
          </w:tcPr>
          <w:p w:rsidR="00BB11CD" w:rsidRDefault="00467EF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47379644028</w:t>
            </w:r>
          </w:p>
        </w:tc>
        <w:tc>
          <w:tcPr>
            <w:tcW w:w="2333" w:type="dxa"/>
          </w:tcPr>
          <w:p w:rsidR="00BB11CD" w:rsidRDefault="00467EF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Milivoj Dobrota</w:t>
            </w:r>
          </w:p>
        </w:tc>
        <w:tc>
          <w:tcPr>
            <w:tcW w:w="2552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Aleksandar Dragaš</w:t>
            </w:r>
          </w:p>
        </w:tc>
        <w:tc>
          <w:tcPr>
            <w:tcW w:w="2552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OPG Dragaš Aleksandar</w:t>
            </w:r>
          </w:p>
        </w:tc>
        <w:tc>
          <w:tcPr>
            <w:tcW w:w="2812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Donji </w:t>
            </w:r>
            <w:proofErr w:type="spellStart"/>
            <w:r>
              <w:rPr>
                <w:rFonts w:ascii="Times New Roman" w:hAnsi="Times New Roman" w:cs="Times New Roman"/>
              </w:rPr>
              <w:t>Ležaići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</w:rPr>
              <w:t>Đevrske</w:t>
            </w:r>
            <w:proofErr w:type="spellEnd"/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Ognjena Ognjenović</w:t>
            </w:r>
          </w:p>
        </w:tc>
        <w:tc>
          <w:tcPr>
            <w:tcW w:w="2552" w:type="dxa"/>
          </w:tcPr>
          <w:p w:rsidR="00BB11CD" w:rsidRDefault="00280E6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280E6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280E6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280E6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 Đurić</w:t>
            </w:r>
          </w:p>
        </w:tc>
        <w:tc>
          <w:tcPr>
            <w:tcW w:w="255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7049">
              <w:rPr>
                <w:rFonts w:ascii="Times New Roman" w:hAnsi="Times New Roman" w:cs="Times New Roman"/>
              </w:rPr>
              <w:t xml:space="preserve">Sir </w:t>
            </w:r>
            <w:proofErr w:type="spellStart"/>
            <w:r w:rsidR="00B67049">
              <w:rPr>
                <w:rFonts w:ascii="Times New Roman" w:hAnsi="Times New Roman" w:cs="Times New Roman"/>
              </w:rPr>
              <w:t>Alex</w:t>
            </w:r>
            <w:proofErr w:type="spellEnd"/>
            <w:r>
              <w:rPr>
                <w:rFonts w:ascii="Times New Roman" w:hAnsi="Times New Roman" w:cs="Times New Roman"/>
              </w:rPr>
              <w:t>,  o</w:t>
            </w:r>
            <w:r>
              <w:rPr>
                <w:rFonts w:ascii="Times New Roman" w:hAnsi="Times New Roman" w:cs="Times New Roman"/>
              </w:rPr>
              <w:t>brt za trgovinu</w:t>
            </w:r>
          </w:p>
        </w:tc>
        <w:tc>
          <w:tcPr>
            <w:tcW w:w="2812" w:type="dxa"/>
          </w:tcPr>
          <w:p w:rsidR="00BB11CD" w:rsidRDefault="00B6704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 Starčevića </w:t>
            </w:r>
            <w:r w:rsidR="000F223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 Kistanje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BB11CD" w:rsidRDefault="00B67049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Lukić</w:t>
            </w:r>
          </w:p>
        </w:tc>
        <w:tc>
          <w:tcPr>
            <w:tcW w:w="2552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DE593F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</w:rPr>
              <w:t>Tomkić</w:t>
            </w:r>
            <w:proofErr w:type="spellEnd"/>
          </w:p>
        </w:tc>
        <w:tc>
          <w:tcPr>
            <w:tcW w:w="255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</w:t>
            </w:r>
            <w:r w:rsidR="006B1DCE">
              <w:rPr>
                <w:rFonts w:ascii="Times New Roman" w:hAnsi="Times New Roman" w:cs="Times New Roman"/>
              </w:rPr>
              <w:t>, o</w:t>
            </w:r>
            <w:r w:rsidR="006B1DCE">
              <w:rPr>
                <w:rFonts w:ascii="Times New Roman" w:hAnsi="Times New Roman" w:cs="Times New Roman"/>
              </w:rPr>
              <w:t>brt za trgovinu</w:t>
            </w:r>
            <w:r w:rsidR="006B1D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2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Obala K. Tomislava 2, </w:t>
            </w:r>
            <w:proofErr w:type="spellStart"/>
            <w:r>
              <w:rPr>
                <w:rFonts w:ascii="Times New Roman" w:hAnsi="Times New Roman" w:cs="Times New Roman"/>
              </w:rPr>
              <w:t>Sv.Filip</w:t>
            </w:r>
            <w:proofErr w:type="spellEnd"/>
            <w:r>
              <w:rPr>
                <w:rFonts w:ascii="Times New Roman" w:hAnsi="Times New Roman" w:cs="Times New Roman"/>
              </w:rPr>
              <w:t xml:space="preserve"> i Jakov</w:t>
            </w:r>
          </w:p>
        </w:tc>
        <w:tc>
          <w:tcPr>
            <w:tcW w:w="2333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44997649601</w:t>
            </w:r>
          </w:p>
        </w:tc>
        <w:tc>
          <w:tcPr>
            <w:tcW w:w="2333" w:type="dxa"/>
          </w:tcPr>
          <w:p w:rsidR="00BB11CD" w:rsidRDefault="000F223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B11CD" w:rsidTr="001042E9">
        <w:tc>
          <w:tcPr>
            <w:tcW w:w="846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8" w:type="dxa"/>
          </w:tcPr>
          <w:p w:rsidR="00BB11CD" w:rsidRDefault="000A11C0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Gečević</w:t>
            </w:r>
            <w:proofErr w:type="spellEnd"/>
          </w:p>
        </w:tc>
        <w:tc>
          <w:tcPr>
            <w:tcW w:w="2552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2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3" w:type="dxa"/>
          </w:tcPr>
          <w:p w:rsidR="00BB11CD" w:rsidRDefault="00BB11CD" w:rsidP="0010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B11CD" w:rsidRDefault="00BB11CD" w:rsidP="00BB11CD">
      <w:pPr>
        <w:rPr>
          <w:rFonts w:ascii="Times New Roman" w:hAnsi="Times New Roman" w:cs="Times New Roman"/>
        </w:rPr>
      </w:pPr>
    </w:p>
    <w:p w:rsidR="00BB11CD" w:rsidRPr="00D03C17" w:rsidRDefault="00BB11CD" w:rsidP="00BB1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ažuriran na dan, 2</w:t>
      </w:r>
      <w:r w:rsidR="004C2D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.lipnja 202</w:t>
      </w:r>
      <w:r w:rsidR="004C2D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.g. </w:t>
      </w:r>
    </w:p>
    <w:p w:rsidR="00BB11CD" w:rsidRDefault="00BB11CD">
      <w:r>
        <w:lastRenderedPageBreak/>
        <w:br w:type="page"/>
      </w:r>
    </w:p>
    <w:p w:rsidR="00BB11CD" w:rsidRDefault="00BB11CD"/>
    <w:p w:rsidR="00BB11CD" w:rsidRDefault="00BB11CD">
      <w:r>
        <w:br w:type="page"/>
      </w:r>
    </w:p>
    <w:p w:rsidR="00F410E6" w:rsidRDefault="00F410E6"/>
    <w:sectPr w:rsidR="00F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CD"/>
    <w:rsid w:val="000A11C0"/>
    <w:rsid w:val="000F2230"/>
    <w:rsid w:val="00280E69"/>
    <w:rsid w:val="002C6C72"/>
    <w:rsid w:val="00417725"/>
    <w:rsid w:val="00467EF0"/>
    <w:rsid w:val="004C2DA8"/>
    <w:rsid w:val="005641A5"/>
    <w:rsid w:val="006118F0"/>
    <w:rsid w:val="006B1DCE"/>
    <w:rsid w:val="00937E2A"/>
    <w:rsid w:val="00A10E76"/>
    <w:rsid w:val="00A1615C"/>
    <w:rsid w:val="00AF081E"/>
    <w:rsid w:val="00B67049"/>
    <w:rsid w:val="00BB11CD"/>
    <w:rsid w:val="00DE593F"/>
    <w:rsid w:val="00DF2177"/>
    <w:rsid w:val="00F410E6"/>
    <w:rsid w:val="00FA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E238"/>
  <w15:chartTrackingRefBased/>
  <w15:docId w15:val="{46E3EC1B-968F-4AB2-90B4-79F896C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BB1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2025-06-23T11:47:00Z</dcterms:created>
  <dcterms:modified xsi:type="dcterms:W3CDTF">2025-06-24T06:25:00Z</dcterms:modified>
</cp:coreProperties>
</file>