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A5" w:rsidRDefault="00286DA5" w:rsidP="00286DA5">
      <w:pPr>
        <w:jc w:val="both"/>
        <w:rPr>
          <w:sz w:val="22"/>
          <w:szCs w:val="22"/>
        </w:rPr>
      </w:pPr>
    </w:p>
    <w:p w:rsidR="00FA1431" w:rsidRDefault="00FA1431" w:rsidP="00286DA5">
      <w:pPr>
        <w:jc w:val="both"/>
        <w:rPr>
          <w:sz w:val="22"/>
          <w:szCs w:val="22"/>
        </w:rPr>
      </w:pPr>
    </w:p>
    <w:p w:rsidR="00286DA5" w:rsidRPr="006C75D3" w:rsidRDefault="00286DA5" w:rsidP="00286DA5">
      <w:pPr>
        <w:jc w:val="both"/>
      </w:pPr>
      <w:r w:rsidRPr="006C75D3">
        <w:t>Na temelju članka 32.</w:t>
      </w:r>
      <w:r>
        <w:t xml:space="preserve"> i 33.</w:t>
      </w:r>
      <w:r w:rsidRPr="006C75D3">
        <w:t xml:space="preserve"> Statuta Općine Kistanje ("Službeni vjesnik Šibensko-kninske županije", broj</w:t>
      </w:r>
      <w:r>
        <w:t>3/21</w:t>
      </w:r>
      <w:r w:rsidRPr="006C75D3">
        <w:t xml:space="preserve">) i članka </w:t>
      </w:r>
      <w:r>
        <w:t>10</w:t>
      </w:r>
      <w:r w:rsidRPr="006C75D3">
        <w:t>. Poslovnika Općinskog vijeća Općine Kistanje („Službeni vjesnik Šibensko-kninske županije“,</w:t>
      </w:r>
      <w:r>
        <w:t xml:space="preserve"> </w:t>
      </w:r>
      <w:r w:rsidRPr="006C75D3">
        <w:t>broj</w:t>
      </w:r>
      <w:r>
        <w:t xml:space="preserve"> 6/21, „Službeni glasnik Općine Kistanje“, broj 3/21</w:t>
      </w:r>
      <w:r w:rsidRPr="006C75D3">
        <w:t>), Općinsko vijeće Općine Kistanje na</w:t>
      </w:r>
      <w:r>
        <w:t xml:space="preserve"> 2</w:t>
      </w:r>
      <w:r w:rsidR="00EC4D5C">
        <w:t>2</w:t>
      </w:r>
      <w:r>
        <w:t xml:space="preserve">. </w:t>
      </w:r>
      <w:r w:rsidRPr="006C75D3">
        <w:t xml:space="preserve">sjednici, od </w:t>
      </w:r>
      <w:r w:rsidR="00EC4D5C">
        <w:t>13</w:t>
      </w:r>
      <w:r w:rsidR="002820B1">
        <w:t xml:space="preserve">. </w:t>
      </w:r>
      <w:r w:rsidR="00EC4D5C">
        <w:t>rujna</w:t>
      </w:r>
      <w:r>
        <w:t xml:space="preserve"> </w:t>
      </w:r>
      <w:r w:rsidRPr="006C75D3">
        <w:t xml:space="preserve"> 20</w:t>
      </w:r>
      <w:r>
        <w:t>24</w:t>
      </w:r>
      <w:r w:rsidRPr="006C75D3">
        <w:t>.godine, donosi</w:t>
      </w:r>
    </w:p>
    <w:p w:rsidR="00286DA5" w:rsidRDefault="00286DA5" w:rsidP="00286DA5">
      <w:pPr>
        <w:jc w:val="both"/>
        <w:rPr>
          <w:sz w:val="22"/>
          <w:szCs w:val="22"/>
        </w:rPr>
      </w:pPr>
    </w:p>
    <w:p w:rsidR="00286DA5" w:rsidRPr="006C75D3" w:rsidRDefault="00286DA5" w:rsidP="00286DA5"/>
    <w:p w:rsidR="00286DA5" w:rsidRPr="006C75D3" w:rsidRDefault="00286DA5" w:rsidP="00286DA5">
      <w:pPr>
        <w:jc w:val="center"/>
        <w:rPr>
          <w:b/>
        </w:rPr>
      </w:pPr>
      <w:r w:rsidRPr="006C75D3">
        <w:rPr>
          <w:b/>
        </w:rPr>
        <w:t>RJEŠENJE</w:t>
      </w:r>
      <w:r>
        <w:rPr>
          <w:b/>
        </w:rPr>
        <w:t xml:space="preserve"> o </w:t>
      </w:r>
    </w:p>
    <w:p w:rsidR="00286DA5" w:rsidRDefault="00286DA5" w:rsidP="00286DA5">
      <w:pPr>
        <w:jc w:val="center"/>
        <w:rPr>
          <w:b/>
        </w:rPr>
      </w:pPr>
      <w:r w:rsidRPr="006C75D3">
        <w:rPr>
          <w:b/>
        </w:rPr>
        <w:t xml:space="preserve">o </w:t>
      </w:r>
      <w:r>
        <w:rPr>
          <w:b/>
        </w:rPr>
        <w:t xml:space="preserve">izmjeni Rješenja o izboru </w:t>
      </w:r>
      <w:r w:rsidR="00EC4D5C">
        <w:rPr>
          <w:b/>
        </w:rPr>
        <w:t>prvog</w:t>
      </w:r>
      <w:r>
        <w:rPr>
          <w:b/>
        </w:rPr>
        <w:t xml:space="preserve"> potpredsjednika Općinskog vijeća Općine Kistanje </w:t>
      </w:r>
    </w:p>
    <w:p w:rsidR="00286DA5" w:rsidRPr="006C75D3" w:rsidRDefault="00286DA5" w:rsidP="00286DA5">
      <w:pPr>
        <w:jc w:val="center"/>
        <w:rPr>
          <w:b/>
        </w:rPr>
      </w:pPr>
    </w:p>
    <w:p w:rsidR="00286DA5" w:rsidRPr="006C75D3" w:rsidRDefault="00286DA5" w:rsidP="00286DA5">
      <w:pPr>
        <w:jc w:val="center"/>
      </w:pPr>
      <w:r>
        <w:t>I.</w:t>
      </w:r>
    </w:p>
    <w:p w:rsidR="00286DA5" w:rsidRDefault="00286DA5" w:rsidP="00286DA5">
      <w:pPr>
        <w:jc w:val="both"/>
      </w:pPr>
      <w:r w:rsidRPr="006C75D3">
        <w:tab/>
        <w:t xml:space="preserve">1. U </w:t>
      </w:r>
      <w:r>
        <w:t xml:space="preserve">Rješenju o izboru </w:t>
      </w:r>
      <w:r w:rsidR="00EC4D5C">
        <w:t>prvog</w:t>
      </w:r>
      <w:r>
        <w:t xml:space="preserve"> potpredsjednika Općinskog vijeća Općine Kistanje  (Službeni vjesnik Šibensko-kninske županije broj </w:t>
      </w:r>
      <w:r w:rsidR="00DC390A">
        <w:t>9/</w:t>
      </w:r>
      <w:r>
        <w:t>21) točka 1. mijenja se i glasi:</w:t>
      </w:r>
    </w:p>
    <w:p w:rsidR="00286DA5" w:rsidRPr="006C75D3" w:rsidRDefault="00286DA5" w:rsidP="00286DA5">
      <w:pPr>
        <w:jc w:val="both"/>
      </w:pPr>
    </w:p>
    <w:p w:rsidR="00286DA5" w:rsidRDefault="00286DA5" w:rsidP="00286DA5">
      <w:pPr>
        <w:tabs>
          <w:tab w:val="left" w:pos="1440"/>
        </w:tabs>
        <w:jc w:val="both"/>
      </w:pPr>
      <w:r>
        <w:t>„</w:t>
      </w:r>
      <w:r w:rsidR="00EC0AA0">
        <w:t>Branimir Macura</w:t>
      </w:r>
      <w:r>
        <w:t xml:space="preserve"> bira se za </w:t>
      </w:r>
      <w:r w:rsidR="00EC4D5C">
        <w:t>prvog</w:t>
      </w:r>
      <w:r>
        <w:t xml:space="preserve"> </w:t>
      </w:r>
      <w:r w:rsidR="005E37A1">
        <w:t>pot</w:t>
      </w:r>
      <w:r>
        <w:t>predsjednika Općinskog vijeća Općine Kistanje  umjesto M</w:t>
      </w:r>
      <w:r w:rsidR="00EC4D5C">
        <w:t xml:space="preserve">irjane </w:t>
      </w:r>
      <w:proofErr w:type="spellStart"/>
      <w:r w:rsidR="00EC4D5C">
        <w:t>Bezbradice</w:t>
      </w:r>
      <w:proofErr w:type="spellEnd"/>
      <w:r>
        <w:t>“.</w:t>
      </w:r>
    </w:p>
    <w:p w:rsidR="00286DA5" w:rsidRPr="006C75D3" w:rsidRDefault="00286DA5" w:rsidP="00286DA5">
      <w:pPr>
        <w:tabs>
          <w:tab w:val="left" w:pos="1440"/>
        </w:tabs>
        <w:jc w:val="both"/>
      </w:pPr>
    </w:p>
    <w:p w:rsidR="00286DA5" w:rsidRPr="006C75D3" w:rsidRDefault="00286DA5" w:rsidP="00286DA5">
      <w:pPr>
        <w:jc w:val="both"/>
      </w:pPr>
      <w:r>
        <w:t xml:space="preserve">            2</w:t>
      </w:r>
      <w:r w:rsidRPr="006C75D3">
        <w:t xml:space="preserve">. Ovo rješenje stupa na snagu danom donošenja , a objavit će se u "Službenom </w:t>
      </w:r>
      <w:r>
        <w:t>glasniku Općine Kistanje</w:t>
      </w:r>
      <w:r w:rsidRPr="006C75D3">
        <w:t>".</w:t>
      </w:r>
    </w:p>
    <w:p w:rsidR="00286DA5" w:rsidRPr="006C75D3" w:rsidRDefault="00286DA5" w:rsidP="00286DA5"/>
    <w:p w:rsidR="00286DA5" w:rsidRPr="006C75D3" w:rsidRDefault="00286DA5" w:rsidP="00286DA5"/>
    <w:p w:rsidR="008761EA" w:rsidRPr="006C75D3" w:rsidRDefault="00286DA5" w:rsidP="00286DA5">
      <w:pPr>
        <w:rPr>
          <w:sz w:val="22"/>
          <w:szCs w:val="22"/>
        </w:rPr>
      </w:pPr>
      <w:r w:rsidRPr="006C75D3">
        <w:t xml:space="preserve"> </w:t>
      </w:r>
      <w:r w:rsidRPr="006C75D3">
        <w:rPr>
          <w:sz w:val="22"/>
          <w:szCs w:val="22"/>
        </w:rPr>
        <w:t>KLASA:</w:t>
      </w:r>
      <w:r>
        <w:rPr>
          <w:sz w:val="22"/>
          <w:szCs w:val="22"/>
        </w:rPr>
        <w:t>02</w:t>
      </w:r>
      <w:r w:rsidR="002820B1">
        <w:rPr>
          <w:sz w:val="22"/>
          <w:szCs w:val="22"/>
        </w:rPr>
        <w:t>4</w:t>
      </w:r>
      <w:r w:rsidRPr="006C75D3">
        <w:rPr>
          <w:sz w:val="22"/>
          <w:szCs w:val="22"/>
        </w:rPr>
        <w:t>-0</w:t>
      </w:r>
      <w:r w:rsidR="002820B1">
        <w:rPr>
          <w:sz w:val="22"/>
          <w:szCs w:val="22"/>
        </w:rPr>
        <w:t>3</w:t>
      </w:r>
      <w:r w:rsidRPr="006C75D3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2820B1">
        <w:rPr>
          <w:sz w:val="22"/>
          <w:szCs w:val="22"/>
        </w:rPr>
        <w:t>4</w:t>
      </w:r>
      <w:r w:rsidRPr="006C75D3">
        <w:rPr>
          <w:sz w:val="22"/>
          <w:szCs w:val="22"/>
        </w:rPr>
        <w:t>-0</w:t>
      </w:r>
      <w:r>
        <w:rPr>
          <w:sz w:val="22"/>
          <w:szCs w:val="22"/>
        </w:rPr>
        <w:t>2</w:t>
      </w:r>
      <w:r w:rsidRPr="006C75D3">
        <w:rPr>
          <w:sz w:val="22"/>
          <w:szCs w:val="22"/>
        </w:rPr>
        <w:t>/</w:t>
      </w:r>
      <w:r w:rsidR="00310E45">
        <w:rPr>
          <w:sz w:val="22"/>
          <w:szCs w:val="22"/>
        </w:rPr>
        <w:t>7</w:t>
      </w:r>
    </w:p>
    <w:p w:rsidR="00286DA5" w:rsidRPr="006C75D3" w:rsidRDefault="00286DA5" w:rsidP="00286DA5">
      <w:pPr>
        <w:rPr>
          <w:sz w:val="22"/>
          <w:szCs w:val="22"/>
        </w:rPr>
      </w:pPr>
      <w:r w:rsidRPr="006C75D3">
        <w:rPr>
          <w:sz w:val="22"/>
          <w:szCs w:val="22"/>
        </w:rPr>
        <w:t>URBROJ:2182</w:t>
      </w:r>
      <w:r>
        <w:rPr>
          <w:sz w:val="22"/>
          <w:szCs w:val="22"/>
        </w:rPr>
        <w:t>-</w:t>
      </w:r>
      <w:r w:rsidRPr="006C75D3">
        <w:rPr>
          <w:sz w:val="22"/>
          <w:szCs w:val="22"/>
        </w:rPr>
        <w:t>16-0</w:t>
      </w:r>
      <w:r w:rsidR="002820B1">
        <w:rPr>
          <w:sz w:val="22"/>
          <w:szCs w:val="22"/>
        </w:rPr>
        <w:t>1</w:t>
      </w:r>
      <w:r w:rsidRPr="006C75D3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="002820B1">
        <w:rPr>
          <w:sz w:val="22"/>
          <w:szCs w:val="22"/>
        </w:rPr>
        <w:t>4</w:t>
      </w:r>
      <w:r w:rsidRPr="006C75D3">
        <w:rPr>
          <w:sz w:val="22"/>
          <w:szCs w:val="22"/>
        </w:rPr>
        <w:t>-</w:t>
      </w:r>
      <w:r w:rsidR="00EC4D5C">
        <w:rPr>
          <w:sz w:val="22"/>
          <w:szCs w:val="22"/>
        </w:rPr>
        <w:t>3</w:t>
      </w:r>
    </w:p>
    <w:p w:rsidR="00286DA5" w:rsidRPr="006C75D3" w:rsidRDefault="00286DA5" w:rsidP="00286DA5">
      <w:pPr>
        <w:tabs>
          <w:tab w:val="left" w:pos="6060"/>
        </w:tabs>
        <w:rPr>
          <w:sz w:val="22"/>
          <w:szCs w:val="22"/>
        </w:rPr>
      </w:pPr>
      <w:r w:rsidRPr="006C75D3">
        <w:rPr>
          <w:sz w:val="22"/>
          <w:szCs w:val="22"/>
        </w:rPr>
        <w:t>Kistanje,</w:t>
      </w:r>
      <w:r w:rsidR="00CB2953">
        <w:rPr>
          <w:sz w:val="22"/>
          <w:szCs w:val="22"/>
        </w:rPr>
        <w:t xml:space="preserve">13. </w:t>
      </w:r>
      <w:bookmarkStart w:id="0" w:name="_GoBack"/>
      <w:bookmarkEnd w:id="0"/>
      <w:r w:rsidR="00EC4D5C">
        <w:rPr>
          <w:sz w:val="22"/>
          <w:szCs w:val="22"/>
        </w:rPr>
        <w:t>rujna</w:t>
      </w:r>
      <w:r w:rsidRPr="006C75D3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Pr="006C75D3">
        <w:rPr>
          <w:sz w:val="22"/>
          <w:szCs w:val="22"/>
        </w:rPr>
        <w:t>.g.</w:t>
      </w:r>
      <w:r>
        <w:rPr>
          <w:sz w:val="22"/>
          <w:szCs w:val="22"/>
        </w:rPr>
        <w:tab/>
      </w:r>
      <w:r w:rsidRPr="001D4441">
        <w:rPr>
          <w:noProof/>
        </w:rPr>
        <w:drawing>
          <wp:inline distT="0" distB="0" distL="0" distR="0" wp14:anchorId="55DB621E" wp14:editId="5C4FF2F6">
            <wp:extent cx="5762625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A5" w:rsidRDefault="00286DA5" w:rsidP="00286DA5">
      <w:pPr>
        <w:jc w:val="both"/>
        <w:rPr>
          <w:sz w:val="22"/>
          <w:szCs w:val="22"/>
        </w:rPr>
      </w:pPr>
    </w:p>
    <w:p w:rsidR="00286DA5" w:rsidRPr="006C75D3" w:rsidRDefault="00286DA5" w:rsidP="00286DA5">
      <w:r w:rsidRPr="006C75D3">
        <w:t xml:space="preserve">                                                                                        </w:t>
      </w:r>
    </w:p>
    <w:p w:rsidR="00286DA5" w:rsidRPr="006C75D3" w:rsidRDefault="00286DA5" w:rsidP="00286DA5">
      <w:pPr>
        <w:jc w:val="center"/>
      </w:pPr>
    </w:p>
    <w:p w:rsidR="00286DA5" w:rsidRDefault="00286DA5" w:rsidP="00286DA5"/>
    <w:p w:rsidR="003D3874" w:rsidRDefault="003D3874"/>
    <w:sectPr w:rsidR="003D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5"/>
    <w:rsid w:val="000777A2"/>
    <w:rsid w:val="000C2A45"/>
    <w:rsid w:val="002820B1"/>
    <w:rsid w:val="00282F34"/>
    <w:rsid w:val="00286DA5"/>
    <w:rsid w:val="00310E45"/>
    <w:rsid w:val="003D3874"/>
    <w:rsid w:val="005E37A1"/>
    <w:rsid w:val="008761EA"/>
    <w:rsid w:val="008B048E"/>
    <w:rsid w:val="00CB2953"/>
    <w:rsid w:val="00DC390A"/>
    <w:rsid w:val="00E70735"/>
    <w:rsid w:val="00EC0AA0"/>
    <w:rsid w:val="00EC4D5C"/>
    <w:rsid w:val="00FA1431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FE70"/>
  <w15:chartTrackingRefBased/>
  <w15:docId w15:val="{73D7B334-84F4-4417-AEC7-6B057417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2024-09-24T11:11:00Z</cp:lastPrinted>
  <dcterms:created xsi:type="dcterms:W3CDTF">2024-05-07T14:33:00Z</dcterms:created>
  <dcterms:modified xsi:type="dcterms:W3CDTF">2024-10-11T12:07:00Z</dcterms:modified>
</cp:coreProperties>
</file>